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39" w:rsidRDefault="008736CE">
      <w:pPr>
        <w:rPr>
          <w:rFonts w:ascii="Candara" w:hAnsi="Candara"/>
          <w:sz w:val="24"/>
          <w:szCs w:val="24"/>
        </w:rPr>
      </w:pPr>
      <w:bookmarkStart w:id="0" w:name="_GoBack"/>
      <w:bookmarkEnd w:id="0"/>
      <w:r w:rsidRPr="0032786C">
        <w:rPr>
          <w:rFonts w:ascii="Candara" w:hAnsi="Candara"/>
          <w:b/>
          <w:sz w:val="24"/>
          <w:szCs w:val="24"/>
        </w:rPr>
        <w:t>29 listopada o godz. 17</w:t>
      </w:r>
      <w:r w:rsidRPr="008736CE">
        <w:rPr>
          <w:rFonts w:ascii="Candara" w:hAnsi="Candara"/>
          <w:sz w:val="24"/>
          <w:szCs w:val="24"/>
        </w:rPr>
        <w:t xml:space="preserve"> w Szkole Podstawowej im. na Bursztynowym Szlaku w Mikoszewie (ul. Gdańska 29) odbędzie się debata „</w:t>
      </w:r>
      <w:r w:rsidRPr="0032786C">
        <w:rPr>
          <w:rFonts w:ascii="Candara" w:hAnsi="Candara"/>
          <w:b/>
          <w:sz w:val="24"/>
          <w:szCs w:val="24"/>
        </w:rPr>
        <w:t>Jak wyzwolić potencjał dziedzictwa w gminie Stegna?</w:t>
      </w:r>
      <w:r w:rsidRPr="008736CE">
        <w:rPr>
          <w:rFonts w:ascii="Candara" w:hAnsi="Candara"/>
          <w:sz w:val="24"/>
          <w:szCs w:val="24"/>
        </w:rPr>
        <w:t>”.</w:t>
      </w:r>
      <w:r>
        <w:rPr>
          <w:rFonts w:ascii="Candara" w:hAnsi="Candara"/>
          <w:sz w:val="24"/>
          <w:szCs w:val="24"/>
        </w:rPr>
        <w:t xml:space="preserve"> </w:t>
      </w:r>
    </w:p>
    <w:p w:rsidR="0032786C" w:rsidRPr="0032786C" w:rsidRDefault="00BA7185" w:rsidP="0032786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</w:t>
      </w:r>
      <w:r w:rsidR="000D3E70">
        <w:rPr>
          <w:rFonts w:ascii="Candara" w:hAnsi="Candara"/>
          <w:sz w:val="24"/>
          <w:szCs w:val="24"/>
        </w:rPr>
        <w:t xml:space="preserve"> </w:t>
      </w:r>
      <w:r w:rsidR="0032786C">
        <w:rPr>
          <w:rFonts w:ascii="Candara" w:hAnsi="Candara"/>
          <w:sz w:val="24"/>
          <w:szCs w:val="24"/>
        </w:rPr>
        <w:t>trakcie</w:t>
      </w:r>
      <w:r w:rsidR="0032786C" w:rsidRPr="0032786C">
        <w:rPr>
          <w:rFonts w:ascii="Candara" w:hAnsi="Candara"/>
          <w:sz w:val="24"/>
          <w:szCs w:val="24"/>
        </w:rPr>
        <w:t xml:space="preserve"> dyskusji </w:t>
      </w:r>
      <w:r>
        <w:rPr>
          <w:rFonts w:ascii="Candara" w:hAnsi="Candara"/>
          <w:sz w:val="24"/>
          <w:szCs w:val="24"/>
        </w:rPr>
        <w:t xml:space="preserve">chcemy wspólnie zastanowić się nad </w:t>
      </w:r>
      <w:r w:rsidR="000D3E70">
        <w:rPr>
          <w:rFonts w:ascii="Candara" w:hAnsi="Candara"/>
          <w:sz w:val="24"/>
          <w:szCs w:val="24"/>
        </w:rPr>
        <w:t>możliw</w:t>
      </w:r>
      <w:r>
        <w:rPr>
          <w:rFonts w:ascii="Candara" w:hAnsi="Candara"/>
          <w:sz w:val="24"/>
          <w:szCs w:val="24"/>
        </w:rPr>
        <w:t>ymi</w:t>
      </w:r>
      <w:r w:rsidR="0032786C" w:rsidRPr="0032786C">
        <w:rPr>
          <w:rFonts w:ascii="Candara" w:hAnsi="Candara"/>
          <w:sz w:val="24"/>
          <w:szCs w:val="24"/>
        </w:rPr>
        <w:t xml:space="preserve"> kierunk</w:t>
      </w:r>
      <w:r>
        <w:rPr>
          <w:rFonts w:ascii="Candara" w:hAnsi="Candara"/>
          <w:sz w:val="24"/>
          <w:szCs w:val="24"/>
        </w:rPr>
        <w:t xml:space="preserve">ami </w:t>
      </w:r>
      <w:r w:rsidR="0032786C" w:rsidRPr="0032786C">
        <w:rPr>
          <w:rFonts w:ascii="Candara" w:hAnsi="Candara"/>
          <w:sz w:val="24"/>
          <w:szCs w:val="24"/>
        </w:rPr>
        <w:t xml:space="preserve">rozwoju Żuław. </w:t>
      </w:r>
      <w:r w:rsidR="00960C77">
        <w:rPr>
          <w:rFonts w:ascii="Candara" w:hAnsi="Candara"/>
          <w:sz w:val="24"/>
          <w:szCs w:val="24"/>
        </w:rPr>
        <w:t>W tym r</w:t>
      </w:r>
      <w:r w:rsidR="0032786C" w:rsidRPr="0032786C">
        <w:rPr>
          <w:rFonts w:ascii="Candara" w:hAnsi="Candara"/>
          <w:sz w:val="24"/>
          <w:szCs w:val="24"/>
        </w:rPr>
        <w:t>ozwoju</w:t>
      </w:r>
      <w:r w:rsidR="000D3E70">
        <w:rPr>
          <w:rFonts w:ascii="Candara" w:hAnsi="Candara"/>
          <w:sz w:val="24"/>
          <w:szCs w:val="24"/>
        </w:rPr>
        <w:t xml:space="preserve"> zrównoważonego</w:t>
      </w:r>
      <w:r w:rsidR="0032786C" w:rsidRPr="0032786C">
        <w:rPr>
          <w:rFonts w:ascii="Candara" w:hAnsi="Candara"/>
          <w:sz w:val="24"/>
          <w:szCs w:val="24"/>
        </w:rPr>
        <w:t xml:space="preserve">, który </w:t>
      </w:r>
      <w:r w:rsidR="000D3E70">
        <w:rPr>
          <w:rFonts w:ascii="Candara" w:hAnsi="Candara"/>
          <w:sz w:val="24"/>
          <w:szCs w:val="24"/>
        </w:rPr>
        <w:t>czerpałby</w:t>
      </w:r>
      <w:r w:rsidR="000D3E70" w:rsidRPr="0032786C">
        <w:rPr>
          <w:rFonts w:ascii="Candara" w:hAnsi="Candara"/>
          <w:sz w:val="24"/>
          <w:szCs w:val="24"/>
        </w:rPr>
        <w:t xml:space="preserve"> </w:t>
      </w:r>
      <w:r w:rsidR="0032786C" w:rsidRPr="0032786C">
        <w:rPr>
          <w:rFonts w:ascii="Candara" w:hAnsi="Candara"/>
          <w:sz w:val="24"/>
          <w:szCs w:val="24"/>
        </w:rPr>
        <w:t>z olbrzymiego potencjału</w:t>
      </w:r>
      <w:r w:rsidR="000D3E70">
        <w:rPr>
          <w:rFonts w:ascii="Candara" w:hAnsi="Candara"/>
          <w:sz w:val="24"/>
          <w:szCs w:val="24"/>
        </w:rPr>
        <w:t xml:space="preserve"> lokalnego</w:t>
      </w:r>
      <w:r w:rsidR="0032786C" w:rsidRPr="0032786C">
        <w:rPr>
          <w:rFonts w:ascii="Candara" w:hAnsi="Candara"/>
          <w:sz w:val="24"/>
          <w:szCs w:val="24"/>
        </w:rPr>
        <w:t xml:space="preserve"> dziedzictwa</w:t>
      </w:r>
      <w:r w:rsidR="000D3E70">
        <w:rPr>
          <w:rFonts w:ascii="Candara" w:hAnsi="Candara"/>
          <w:sz w:val="24"/>
          <w:szCs w:val="24"/>
        </w:rPr>
        <w:t xml:space="preserve"> kulturowego</w:t>
      </w:r>
      <w:r w:rsidR="00D040A8">
        <w:rPr>
          <w:rFonts w:ascii="Candara" w:hAnsi="Candara"/>
          <w:sz w:val="24"/>
          <w:szCs w:val="24"/>
        </w:rPr>
        <w:t>. Dyskusja będzie się toczyć wokół dwóch pytań</w:t>
      </w:r>
      <w:r w:rsidR="0032786C">
        <w:rPr>
          <w:rFonts w:ascii="Candara" w:hAnsi="Candara"/>
          <w:sz w:val="24"/>
          <w:szCs w:val="24"/>
        </w:rPr>
        <w:t>:</w:t>
      </w:r>
    </w:p>
    <w:p w:rsidR="0032786C" w:rsidRPr="0032786C" w:rsidRDefault="0032786C" w:rsidP="0032786C">
      <w:pPr>
        <w:ind w:left="708"/>
        <w:rPr>
          <w:rFonts w:ascii="Candara" w:hAnsi="Candara"/>
          <w:sz w:val="24"/>
          <w:szCs w:val="24"/>
        </w:rPr>
      </w:pPr>
      <w:r w:rsidRPr="0032786C">
        <w:rPr>
          <w:rFonts w:ascii="Candara" w:hAnsi="Candara"/>
          <w:sz w:val="24"/>
          <w:szCs w:val="24"/>
        </w:rPr>
        <w:sym w:font="Symbol" w:char="F0DE"/>
      </w:r>
      <w:r w:rsidRPr="0032786C">
        <w:rPr>
          <w:rFonts w:ascii="Candara" w:hAnsi="Candara"/>
          <w:sz w:val="24"/>
          <w:szCs w:val="24"/>
        </w:rPr>
        <w:t xml:space="preserve"> </w:t>
      </w:r>
      <w:r w:rsidRPr="0032786C">
        <w:rPr>
          <w:rFonts w:ascii="Candara" w:hAnsi="Candara"/>
          <w:b/>
          <w:sz w:val="24"/>
          <w:szCs w:val="24"/>
        </w:rPr>
        <w:t>Jakie znaczenie ma dziedzictwo Żuław i Mierzei Wiślanej dla lokalnych społeczności?</w:t>
      </w:r>
      <w:r w:rsidRPr="0032786C">
        <w:rPr>
          <w:rFonts w:ascii="Candara" w:hAnsi="Candara"/>
          <w:sz w:val="24"/>
          <w:szCs w:val="24"/>
        </w:rPr>
        <w:t xml:space="preserve"> Czy przekłada się ono na ich rozwój społeczny i gospodarczy? Czy dostrzec można, że dzięki niemu wzrasta jakość życia mieszkańców?</w:t>
      </w:r>
    </w:p>
    <w:p w:rsidR="0032786C" w:rsidRDefault="0032786C" w:rsidP="0032786C">
      <w:pPr>
        <w:ind w:left="708"/>
        <w:rPr>
          <w:rFonts w:ascii="Candara" w:hAnsi="Candara"/>
          <w:sz w:val="24"/>
          <w:szCs w:val="24"/>
        </w:rPr>
      </w:pPr>
      <w:r w:rsidRPr="0032786C">
        <w:rPr>
          <w:rFonts w:ascii="Candara" w:hAnsi="Candara"/>
          <w:sz w:val="24"/>
          <w:szCs w:val="24"/>
        </w:rPr>
        <w:sym w:font="Symbol" w:char="F0DE"/>
      </w:r>
      <w:r w:rsidRPr="0032786C">
        <w:rPr>
          <w:rFonts w:ascii="Candara" w:hAnsi="Candara"/>
          <w:sz w:val="24"/>
          <w:szCs w:val="24"/>
        </w:rPr>
        <w:t xml:space="preserve"> </w:t>
      </w:r>
      <w:r w:rsidRPr="0032786C">
        <w:rPr>
          <w:rFonts w:ascii="Candara" w:hAnsi="Candara"/>
          <w:b/>
          <w:sz w:val="24"/>
          <w:szCs w:val="24"/>
        </w:rPr>
        <w:t>Co można zrobić, żeby w pełni wykorzystać potencjał drzemiący w dziedzictwie?</w:t>
      </w:r>
      <w:r w:rsidRPr="0032786C">
        <w:rPr>
          <w:rFonts w:ascii="Candara" w:hAnsi="Candara"/>
          <w:sz w:val="24"/>
          <w:szCs w:val="24"/>
        </w:rPr>
        <w:t xml:space="preserve"> Czy gmina Stegna potrzebuje produktu (wydarzenia, instytucji), który „scali” potencjał obszaru nadmorskiego i rolniczego?</w:t>
      </w:r>
    </w:p>
    <w:p w:rsidR="008736CE" w:rsidRDefault="008736C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Wystąpienie wprowadzające wygłosi dr </w:t>
      </w:r>
      <w:r w:rsidRPr="009421A2">
        <w:rPr>
          <w:rFonts w:ascii="Candara" w:hAnsi="Candara"/>
          <w:b/>
          <w:sz w:val="24"/>
          <w:szCs w:val="24"/>
        </w:rPr>
        <w:t>Aleksa</w:t>
      </w:r>
      <w:r w:rsidR="00D040A8">
        <w:rPr>
          <w:rFonts w:ascii="Candara" w:hAnsi="Candara"/>
          <w:b/>
          <w:sz w:val="24"/>
          <w:szCs w:val="24"/>
        </w:rPr>
        <w:t>n</w:t>
      </w:r>
      <w:r w:rsidRPr="009421A2">
        <w:rPr>
          <w:rFonts w:ascii="Candara" w:hAnsi="Candara"/>
          <w:b/>
          <w:sz w:val="24"/>
          <w:szCs w:val="24"/>
        </w:rPr>
        <w:t xml:space="preserve">dra </w:t>
      </w:r>
      <w:proofErr w:type="spellStart"/>
      <w:r w:rsidRPr="009421A2">
        <w:rPr>
          <w:rFonts w:ascii="Candara" w:hAnsi="Candara"/>
          <w:b/>
          <w:sz w:val="24"/>
          <w:szCs w:val="24"/>
        </w:rPr>
        <w:t>Paprot</w:t>
      </w:r>
      <w:proofErr w:type="spellEnd"/>
      <w:r w:rsidRPr="009421A2">
        <w:rPr>
          <w:rFonts w:ascii="Candara" w:hAnsi="Candara"/>
          <w:b/>
          <w:sz w:val="24"/>
          <w:szCs w:val="24"/>
        </w:rPr>
        <w:t>-Wielopolska</w:t>
      </w:r>
      <w:r>
        <w:rPr>
          <w:rFonts w:ascii="Candara" w:hAnsi="Candara"/>
          <w:sz w:val="24"/>
          <w:szCs w:val="24"/>
        </w:rPr>
        <w:t xml:space="preserve"> z Uniwersytetu Gdańskiego. Nad kwestią dziedzictwa zaś dyskutować będą reprezentanci różnych środowisk i instytucji</w:t>
      </w:r>
      <w:r w:rsidR="0032786C">
        <w:rPr>
          <w:rFonts w:ascii="Candara" w:hAnsi="Candara"/>
          <w:sz w:val="24"/>
          <w:szCs w:val="24"/>
        </w:rPr>
        <w:t xml:space="preserve">. Swój udział </w:t>
      </w:r>
      <w:r>
        <w:rPr>
          <w:rFonts w:ascii="Candara" w:hAnsi="Candara"/>
          <w:sz w:val="24"/>
          <w:szCs w:val="24"/>
        </w:rPr>
        <w:t xml:space="preserve">w </w:t>
      </w:r>
      <w:r w:rsidR="0032786C">
        <w:rPr>
          <w:rFonts w:ascii="Candara" w:hAnsi="Candara"/>
          <w:sz w:val="24"/>
          <w:szCs w:val="24"/>
        </w:rPr>
        <w:t xml:space="preserve">dyskusji panelowej potwierdzili </w:t>
      </w:r>
      <w:r>
        <w:rPr>
          <w:rFonts w:ascii="Candara" w:hAnsi="Candara"/>
          <w:sz w:val="24"/>
          <w:szCs w:val="24"/>
        </w:rPr>
        <w:t xml:space="preserve">między innymi: </w:t>
      </w:r>
      <w:r w:rsidRPr="009421A2">
        <w:rPr>
          <w:rFonts w:ascii="Candara" w:hAnsi="Candara"/>
          <w:b/>
          <w:sz w:val="24"/>
          <w:szCs w:val="24"/>
        </w:rPr>
        <w:t>Edyta Kozakiewicz</w:t>
      </w:r>
      <w:r>
        <w:rPr>
          <w:rFonts w:ascii="Candara" w:hAnsi="Candara"/>
          <w:sz w:val="24"/>
          <w:szCs w:val="24"/>
        </w:rPr>
        <w:t xml:space="preserve"> z TV Żuławy, </w:t>
      </w:r>
      <w:r w:rsidRPr="009421A2">
        <w:rPr>
          <w:rFonts w:ascii="Candara" w:hAnsi="Candara"/>
          <w:b/>
          <w:sz w:val="24"/>
          <w:szCs w:val="24"/>
        </w:rPr>
        <w:t>Mariusz Wiśniewski,</w:t>
      </w:r>
      <w:r>
        <w:rPr>
          <w:rFonts w:ascii="Candara" w:hAnsi="Candara"/>
          <w:sz w:val="24"/>
          <w:szCs w:val="24"/>
        </w:rPr>
        <w:t xml:space="preserve"> właściciel do</w:t>
      </w:r>
      <w:r w:rsidR="00A2739B">
        <w:rPr>
          <w:rFonts w:ascii="Candara" w:hAnsi="Candara"/>
          <w:sz w:val="24"/>
          <w:szCs w:val="24"/>
        </w:rPr>
        <w:t xml:space="preserve">mu podcieniowego nr 6 </w:t>
      </w:r>
      <w:proofErr w:type="spellStart"/>
      <w:r w:rsidR="00A2739B">
        <w:rPr>
          <w:rFonts w:ascii="Candara" w:hAnsi="Candara"/>
          <w:sz w:val="24"/>
          <w:szCs w:val="24"/>
        </w:rPr>
        <w:t>Danziger</w:t>
      </w:r>
      <w:proofErr w:type="spellEnd"/>
      <w:r w:rsidR="00A2739B">
        <w:rPr>
          <w:rFonts w:ascii="Candara" w:hAnsi="Candara"/>
          <w:sz w:val="24"/>
          <w:szCs w:val="24"/>
        </w:rPr>
        <w:t xml:space="preserve"> </w:t>
      </w:r>
      <w:proofErr w:type="spellStart"/>
      <w:r w:rsidR="00A2739B">
        <w:rPr>
          <w:rFonts w:ascii="Candara" w:hAnsi="Candara"/>
          <w:sz w:val="24"/>
          <w:szCs w:val="24"/>
        </w:rPr>
        <w:t>K</w:t>
      </w:r>
      <w:r>
        <w:rPr>
          <w:rFonts w:ascii="Candara" w:hAnsi="Candara"/>
          <w:sz w:val="24"/>
          <w:szCs w:val="24"/>
        </w:rPr>
        <w:t>opf</w:t>
      </w:r>
      <w:proofErr w:type="spellEnd"/>
      <w:r>
        <w:rPr>
          <w:rFonts w:ascii="Candara" w:hAnsi="Candara"/>
          <w:sz w:val="24"/>
          <w:szCs w:val="24"/>
        </w:rPr>
        <w:t xml:space="preserve"> z Żuławek, </w:t>
      </w:r>
      <w:r w:rsidRPr="009421A2">
        <w:rPr>
          <w:rFonts w:ascii="Candara" w:hAnsi="Candara"/>
          <w:b/>
          <w:sz w:val="24"/>
          <w:szCs w:val="24"/>
        </w:rPr>
        <w:t xml:space="preserve">Katarzyna Janowska </w:t>
      </w:r>
      <w:r>
        <w:rPr>
          <w:rFonts w:ascii="Candara" w:hAnsi="Candara"/>
          <w:sz w:val="24"/>
          <w:szCs w:val="24"/>
        </w:rPr>
        <w:t xml:space="preserve">ze Szkoły Podstawowej im. na Bursztynowym Szlaku w Mikoszewie, </w:t>
      </w:r>
      <w:r w:rsidRPr="009421A2">
        <w:rPr>
          <w:rFonts w:ascii="Candara" w:hAnsi="Candara"/>
          <w:b/>
          <w:sz w:val="24"/>
          <w:szCs w:val="24"/>
        </w:rPr>
        <w:t>Jolanta Bulak</w:t>
      </w:r>
      <w:r>
        <w:rPr>
          <w:rFonts w:ascii="Candara" w:hAnsi="Candara"/>
          <w:sz w:val="24"/>
          <w:szCs w:val="24"/>
        </w:rPr>
        <w:t xml:space="preserve"> z Parku Krajobrazowego Mierzeja Wiślana, </w:t>
      </w:r>
      <w:r w:rsidRPr="009421A2">
        <w:rPr>
          <w:rFonts w:ascii="Candara" w:hAnsi="Candara"/>
          <w:b/>
          <w:sz w:val="24"/>
          <w:szCs w:val="24"/>
        </w:rPr>
        <w:t>Tomasz Sosnowski</w:t>
      </w:r>
      <w:r>
        <w:rPr>
          <w:rFonts w:ascii="Candara" w:hAnsi="Candara"/>
          <w:sz w:val="24"/>
          <w:szCs w:val="24"/>
        </w:rPr>
        <w:t xml:space="preserve"> ze Stowarzyszenia „Drewnica</w:t>
      </w:r>
      <w:r w:rsidRPr="000D3E70">
        <w:rPr>
          <w:rFonts w:ascii="Candara" w:hAnsi="Candara"/>
          <w:sz w:val="24"/>
          <w:szCs w:val="24"/>
        </w:rPr>
        <w:t>”</w:t>
      </w:r>
      <w:r>
        <w:rPr>
          <w:rFonts w:ascii="Candara" w:hAnsi="Candara"/>
          <w:sz w:val="24"/>
          <w:szCs w:val="24"/>
        </w:rPr>
        <w:t xml:space="preserve">, </w:t>
      </w:r>
      <w:r w:rsidRPr="009421A2">
        <w:rPr>
          <w:rFonts w:ascii="Candara" w:hAnsi="Candara"/>
          <w:b/>
          <w:sz w:val="24"/>
          <w:szCs w:val="24"/>
        </w:rPr>
        <w:t>Zbigniew Pyra</w:t>
      </w:r>
      <w:r>
        <w:rPr>
          <w:rFonts w:ascii="Candara" w:hAnsi="Candara"/>
          <w:sz w:val="24"/>
          <w:szCs w:val="24"/>
        </w:rPr>
        <w:t xml:space="preserve">, organizator „Spotkań z rybakiem” w Jantarze. Do dyskusji odniosą się </w:t>
      </w:r>
      <w:r w:rsidRPr="009421A2">
        <w:rPr>
          <w:rFonts w:ascii="Candara" w:hAnsi="Candara"/>
          <w:b/>
          <w:sz w:val="24"/>
          <w:szCs w:val="24"/>
        </w:rPr>
        <w:t>Łukasz Niedźwiedzki</w:t>
      </w:r>
      <w:r>
        <w:rPr>
          <w:rFonts w:ascii="Candara" w:hAnsi="Candara"/>
          <w:sz w:val="24"/>
          <w:szCs w:val="24"/>
        </w:rPr>
        <w:t xml:space="preserve"> z Gminnego Ośrodka Kultury w Stegnie oraz </w:t>
      </w:r>
      <w:r w:rsidRPr="009421A2">
        <w:rPr>
          <w:rFonts w:ascii="Candara" w:hAnsi="Candara"/>
          <w:b/>
          <w:sz w:val="24"/>
          <w:szCs w:val="24"/>
        </w:rPr>
        <w:t>Łukasz Kępski</w:t>
      </w:r>
      <w:r>
        <w:rPr>
          <w:rFonts w:ascii="Candara" w:hAnsi="Candara"/>
          <w:sz w:val="24"/>
          <w:szCs w:val="24"/>
        </w:rPr>
        <w:t xml:space="preserve"> z Klubu Nowodworskiego. </w:t>
      </w:r>
    </w:p>
    <w:p w:rsidR="0032786C" w:rsidRDefault="0032786C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Spotkanie uświetni wystawa tematyczna przygotowana przez uczniów Szkoły Podstawowej im. na Bursztynowym Szlaku.</w:t>
      </w:r>
    </w:p>
    <w:p w:rsidR="008736CE" w:rsidRPr="0032786C" w:rsidRDefault="0032786C">
      <w:pPr>
        <w:rPr>
          <w:rFonts w:ascii="Candara" w:hAnsi="Candara"/>
          <w:b/>
          <w:sz w:val="24"/>
          <w:szCs w:val="24"/>
        </w:rPr>
      </w:pPr>
      <w:r w:rsidRPr="0032786C">
        <w:rPr>
          <w:rFonts w:ascii="Candara" w:hAnsi="Candara"/>
          <w:b/>
          <w:sz w:val="24"/>
          <w:szCs w:val="24"/>
        </w:rPr>
        <w:t>Udział</w:t>
      </w:r>
      <w:r w:rsidR="000D3E70">
        <w:rPr>
          <w:rFonts w:ascii="Candara" w:hAnsi="Candara"/>
          <w:b/>
          <w:sz w:val="24"/>
          <w:szCs w:val="24"/>
        </w:rPr>
        <w:t xml:space="preserve"> jest</w:t>
      </w:r>
      <w:r w:rsidRPr="0032786C">
        <w:rPr>
          <w:rFonts w:ascii="Candara" w:hAnsi="Candara"/>
          <w:b/>
          <w:sz w:val="24"/>
          <w:szCs w:val="24"/>
        </w:rPr>
        <w:t xml:space="preserve"> bezpłatny, prosimy jednak o wcześniejszą rejestrację mailową / telefoniczną: </w:t>
      </w:r>
      <w:hyperlink r:id="rId5" w:history="1">
        <w:r w:rsidRPr="0032786C">
          <w:rPr>
            <w:rStyle w:val="Hipercze"/>
            <w:rFonts w:ascii="Candara" w:hAnsi="Candara"/>
            <w:b/>
            <w:sz w:val="24"/>
            <w:szCs w:val="24"/>
          </w:rPr>
          <w:t>piotr.zbieranek@ug.edu.pl</w:t>
        </w:r>
      </w:hyperlink>
      <w:r w:rsidRPr="0032786C">
        <w:rPr>
          <w:rFonts w:ascii="Candara" w:hAnsi="Candara"/>
          <w:b/>
          <w:sz w:val="24"/>
          <w:szCs w:val="24"/>
        </w:rPr>
        <w:t>, 604 222</w:t>
      </w:r>
      <w:r w:rsidR="00BA7185">
        <w:rPr>
          <w:rFonts w:ascii="Candara" w:hAnsi="Candara"/>
          <w:b/>
          <w:sz w:val="24"/>
          <w:szCs w:val="24"/>
        </w:rPr>
        <w:t> </w:t>
      </w:r>
      <w:r w:rsidRPr="0032786C">
        <w:rPr>
          <w:rFonts w:ascii="Candara" w:hAnsi="Candara"/>
          <w:b/>
          <w:sz w:val="24"/>
          <w:szCs w:val="24"/>
        </w:rPr>
        <w:t>174</w:t>
      </w:r>
      <w:r w:rsidR="00BA7185">
        <w:rPr>
          <w:rFonts w:ascii="Candara" w:hAnsi="Candara"/>
          <w:b/>
          <w:sz w:val="24"/>
          <w:szCs w:val="24"/>
        </w:rPr>
        <w:t xml:space="preserve"> lub na profilu </w:t>
      </w:r>
      <w:proofErr w:type="spellStart"/>
      <w:r w:rsidR="00BA7185">
        <w:rPr>
          <w:rFonts w:ascii="Candara" w:hAnsi="Candara"/>
          <w:b/>
          <w:sz w:val="24"/>
          <w:szCs w:val="24"/>
        </w:rPr>
        <w:t>fb</w:t>
      </w:r>
      <w:proofErr w:type="spellEnd"/>
      <w:r w:rsidR="00BA7185">
        <w:rPr>
          <w:rFonts w:ascii="Candara" w:hAnsi="Candara"/>
          <w:b/>
          <w:sz w:val="24"/>
          <w:szCs w:val="24"/>
        </w:rPr>
        <w:t xml:space="preserve"> wydarzenia.</w:t>
      </w:r>
    </w:p>
    <w:p w:rsidR="008736CE" w:rsidRDefault="008736CE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Organizatorami debaty jest Nadbałtyckie Centrum Kultury wraz z Pomorskim Centrum Badań nad Kulturą UG oraz Szkołą Podstawową im. na Bursztynowym Szlaku w Mikoszewie. Partnerem zaś Klub Nowodworski. Debata została jednocześnie objęta patronatem medialnym TV Żuławy oraz Dziennika Bałtyckiego.</w:t>
      </w:r>
    </w:p>
    <w:p w:rsidR="00BA7185" w:rsidRPr="008736CE" w:rsidRDefault="00BA7185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Debata jest organizowana w ramach projektu: „Tradycja dla rozwoju. W poszukiwaniu kultur regionalnych Pomorza” realizowanego przez Nadbałtyckie Centrum Kultury w Gdańsku i Pomorskie Centrum Badań nad Kulturą UG w ramach programu „Kultura ludowa” Ministerstwa Kultury i Dziedzictwa Narodowego.</w:t>
      </w:r>
    </w:p>
    <w:sectPr w:rsidR="00BA7185" w:rsidRPr="008736CE" w:rsidSect="0032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Paprot-Wielopolska">
    <w15:presenceInfo w15:providerId="None" w15:userId="Aleksandra Paprot-Wielopol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CE"/>
    <w:rsid w:val="000A15B1"/>
    <w:rsid w:val="000D3E70"/>
    <w:rsid w:val="002F5738"/>
    <w:rsid w:val="00322E71"/>
    <w:rsid w:val="0032786C"/>
    <w:rsid w:val="0049597B"/>
    <w:rsid w:val="005B6060"/>
    <w:rsid w:val="005E5C7D"/>
    <w:rsid w:val="005F395D"/>
    <w:rsid w:val="007D397A"/>
    <w:rsid w:val="007F37EA"/>
    <w:rsid w:val="008736CE"/>
    <w:rsid w:val="008B4C61"/>
    <w:rsid w:val="00902687"/>
    <w:rsid w:val="00906E0A"/>
    <w:rsid w:val="009421A2"/>
    <w:rsid w:val="00960C77"/>
    <w:rsid w:val="00A2739B"/>
    <w:rsid w:val="00B24264"/>
    <w:rsid w:val="00BA7185"/>
    <w:rsid w:val="00D040A8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786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786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otr.zbieranek@u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Zbieranek</dc:creator>
  <cp:lastModifiedBy>PKMW</cp:lastModifiedBy>
  <cp:revision>2</cp:revision>
  <dcterms:created xsi:type="dcterms:W3CDTF">2019-11-14T12:08:00Z</dcterms:created>
  <dcterms:modified xsi:type="dcterms:W3CDTF">2019-11-14T12:08:00Z</dcterms:modified>
</cp:coreProperties>
</file>